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263F" w14:textId="576CD88F" w:rsidR="00FC2092" w:rsidRPr="00C77CBC" w:rsidRDefault="00FC2092" w:rsidP="00FC2092">
      <w:pPr>
        <w:jc w:val="center"/>
        <w:rPr>
          <w:rFonts w:ascii="Bookman Old Style" w:hAnsi="Bookman Old Style"/>
          <w:b/>
          <w:bCs/>
          <w:sz w:val="30"/>
          <w:szCs w:val="30"/>
        </w:rPr>
      </w:pPr>
      <w:r w:rsidRPr="00C77CBC">
        <w:rPr>
          <w:rFonts w:ascii="Bookman Old Style" w:hAnsi="Bookman Old Style"/>
          <w:b/>
          <w:bCs/>
          <w:sz w:val="30"/>
          <w:szCs w:val="30"/>
        </w:rPr>
        <w:t>ZABAWY SENSORYCZNE</w:t>
      </w:r>
    </w:p>
    <w:p w14:paraId="781876CD" w14:textId="77777777" w:rsidR="00FC2092" w:rsidRDefault="00FC2092" w:rsidP="00E85DD7"/>
    <w:p w14:paraId="6FC6E1EE" w14:textId="2D6E35F3" w:rsidR="00E85DD7" w:rsidRPr="008016AB" w:rsidRDefault="00E5532B" w:rsidP="00E85DD7">
      <w:pPr>
        <w:rPr>
          <w:rFonts w:ascii="Bookman Old Style" w:hAnsi="Bookman Old Style"/>
          <w:b/>
          <w:bCs/>
          <w:color w:val="4472C4" w:themeColor="accent1"/>
          <w:sz w:val="30"/>
          <w:szCs w:val="30"/>
        </w:rPr>
      </w:pPr>
      <w:r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>1</w:t>
      </w:r>
      <w:r w:rsidR="00E85DD7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 xml:space="preserve">. MEMO </w:t>
      </w:r>
      <w:proofErr w:type="gramStart"/>
      <w:r w:rsidR="00E85DD7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 xml:space="preserve">SENSORYCZNE  </w:t>
      </w:r>
      <w:r w:rsidR="002A3BB0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>/</w:t>
      </w:r>
      <w:proofErr w:type="gramEnd"/>
      <w:r w:rsidR="002A3BB0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>ŚCIEŻKA SENSORYCZNA</w:t>
      </w:r>
    </w:p>
    <w:p w14:paraId="2FACC428" w14:textId="306A18CA" w:rsidR="002A3BB0" w:rsidRPr="00C77CBC" w:rsidRDefault="00E85DD7" w:rsidP="008016A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>Potrzebujemy gumowe rękawiczki dostępne w sklepach gospodarstwa domowego</w:t>
      </w:r>
      <w:r w:rsidR="00E5532B" w:rsidRPr="00C77CBC">
        <w:rPr>
          <w:rFonts w:ascii="Bookman Old Style" w:hAnsi="Bookman Old Style"/>
          <w:sz w:val="24"/>
          <w:szCs w:val="24"/>
        </w:rPr>
        <w:t xml:space="preserve"> oraz</w:t>
      </w:r>
      <w:r w:rsidRPr="00C77CBC">
        <w:rPr>
          <w:rFonts w:ascii="Bookman Old Style" w:hAnsi="Bookman Old Style"/>
          <w:sz w:val="24"/>
          <w:szCs w:val="24"/>
        </w:rPr>
        <w:t xml:space="preserve"> </w:t>
      </w:r>
      <w:r w:rsidR="00E5532B" w:rsidRPr="00C77CBC">
        <w:rPr>
          <w:rFonts w:ascii="Bookman Old Style" w:hAnsi="Bookman Old Style"/>
          <w:sz w:val="24"/>
          <w:szCs w:val="24"/>
        </w:rPr>
        <w:t>r</w:t>
      </w:r>
      <w:r w:rsidRPr="00C77CBC">
        <w:rPr>
          <w:rFonts w:ascii="Bookman Old Style" w:hAnsi="Bookman Old Style"/>
          <w:sz w:val="24"/>
          <w:szCs w:val="24"/>
        </w:rPr>
        <w:t>óżnorodne wypełnienie.</w:t>
      </w:r>
      <w:r w:rsidR="00E5532B" w:rsidRPr="00C77CBC">
        <w:rPr>
          <w:rFonts w:ascii="Bookman Old Style" w:hAnsi="Bookman Old Style"/>
          <w:sz w:val="24"/>
          <w:szCs w:val="24"/>
        </w:rPr>
        <w:t xml:space="preserve"> M</w:t>
      </w:r>
      <w:r w:rsidRPr="00C77CBC">
        <w:rPr>
          <w:rFonts w:ascii="Bookman Old Style" w:hAnsi="Bookman Old Style"/>
          <w:sz w:val="24"/>
          <w:szCs w:val="24"/>
        </w:rPr>
        <w:t>oż</w:t>
      </w:r>
      <w:r w:rsidR="00E5532B" w:rsidRPr="00C77CBC">
        <w:rPr>
          <w:rFonts w:ascii="Bookman Old Style" w:hAnsi="Bookman Old Style"/>
          <w:sz w:val="24"/>
          <w:szCs w:val="24"/>
        </w:rPr>
        <w:t>e</w:t>
      </w:r>
      <w:r w:rsidRPr="00C77CBC">
        <w:rPr>
          <w:rFonts w:ascii="Bookman Old Style" w:hAnsi="Bookman Old Style"/>
          <w:sz w:val="24"/>
          <w:szCs w:val="24"/>
        </w:rPr>
        <w:t xml:space="preserve"> to być groch, popcorn, mąka ziemniaczana, żel medyczny lub do włosów, ryż, różne kasze, piasek itp. </w:t>
      </w:r>
      <w:r w:rsidR="00E5532B" w:rsidRPr="00C77CBC">
        <w:rPr>
          <w:rFonts w:ascii="Bookman Old Style" w:hAnsi="Bookman Old Style"/>
          <w:sz w:val="24"/>
          <w:szCs w:val="24"/>
        </w:rPr>
        <w:t>Przygotowujemy p</w:t>
      </w:r>
      <w:r w:rsidRPr="00C77CBC">
        <w:rPr>
          <w:rFonts w:ascii="Bookman Old Style" w:hAnsi="Bookman Old Style"/>
          <w:sz w:val="24"/>
          <w:szCs w:val="24"/>
        </w:rPr>
        <w:t>o 2 sztuki z każdym produktem.</w:t>
      </w:r>
      <w:r w:rsidR="00E5532B" w:rsidRPr="00C77CBC">
        <w:rPr>
          <w:rFonts w:ascii="Bookman Old Style" w:hAnsi="Bookman Old Style"/>
          <w:sz w:val="24"/>
          <w:szCs w:val="24"/>
        </w:rPr>
        <w:t xml:space="preserve"> </w:t>
      </w:r>
      <w:r w:rsidRPr="00C77CBC">
        <w:rPr>
          <w:rFonts w:ascii="Bookman Old Style" w:hAnsi="Bookman Old Style"/>
          <w:sz w:val="24"/>
          <w:szCs w:val="24"/>
        </w:rPr>
        <w:t xml:space="preserve">Młodsze dzieci otrzymują rękawiczki z bardziej zróżnicowanym wypełnieniem np. żel, popcorn, płatki owsiane, pianka, </w:t>
      </w:r>
      <w:proofErr w:type="gramStart"/>
      <w:r w:rsidRPr="00C77CBC">
        <w:rPr>
          <w:rFonts w:ascii="Bookman Old Style" w:hAnsi="Bookman Old Style"/>
          <w:sz w:val="24"/>
          <w:szCs w:val="24"/>
        </w:rPr>
        <w:t>a  dzieciom</w:t>
      </w:r>
      <w:proofErr w:type="gramEnd"/>
      <w:r w:rsidRPr="00C77CBC">
        <w:rPr>
          <w:rFonts w:ascii="Bookman Old Style" w:hAnsi="Bookman Old Style"/>
          <w:sz w:val="24"/>
          <w:szCs w:val="24"/>
        </w:rPr>
        <w:t xml:space="preserve"> starszym dajemy rękawiczki z wypełnieniem </w:t>
      </w:r>
      <w:r w:rsidR="008016AB">
        <w:rPr>
          <w:rFonts w:ascii="Bookman Old Style" w:hAnsi="Bookman Old Style"/>
          <w:sz w:val="24"/>
          <w:szCs w:val="24"/>
        </w:rPr>
        <w:br/>
      </w:r>
      <w:bookmarkStart w:id="0" w:name="_GoBack"/>
      <w:bookmarkEnd w:id="0"/>
      <w:r w:rsidRPr="00C77CBC">
        <w:rPr>
          <w:rFonts w:ascii="Bookman Old Style" w:hAnsi="Bookman Old Style"/>
          <w:sz w:val="24"/>
          <w:szCs w:val="24"/>
        </w:rPr>
        <w:t xml:space="preserve">o drobniejszej strukturze np. różne rodzaje kasz, sól, mąka, ryż. Dzieci mogą same z pomocą rodzica napełniać rękawiczki tymi materiałami, co już jest </w:t>
      </w:r>
      <w:r w:rsidR="002A3BB0" w:rsidRPr="00C77CBC">
        <w:rPr>
          <w:rFonts w:ascii="Bookman Old Style" w:hAnsi="Bookman Old Style"/>
          <w:sz w:val="24"/>
          <w:szCs w:val="24"/>
        </w:rPr>
        <w:t xml:space="preserve">bardzo </w:t>
      </w:r>
      <w:r w:rsidRPr="00C77CBC">
        <w:rPr>
          <w:rFonts w:ascii="Bookman Old Style" w:hAnsi="Bookman Old Style"/>
          <w:sz w:val="24"/>
          <w:szCs w:val="24"/>
        </w:rPr>
        <w:t>atrakcyjn</w:t>
      </w:r>
      <w:r w:rsidR="00E5532B" w:rsidRPr="00C77CBC">
        <w:rPr>
          <w:rFonts w:ascii="Bookman Old Style" w:hAnsi="Bookman Old Style"/>
          <w:sz w:val="24"/>
          <w:szCs w:val="24"/>
        </w:rPr>
        <w:t>e.</w:t>
      </w:r>
      <w:r w:rsidR="002A3BB0" w:rsidRPr="00C77CBC">
        <w:rPr>
          <w:rFonts w:ascii="Bookman Old Style" w:hAnsi="Bookman Old Style"/>
          <w:sz w:val="24"/>
          <w:szCs w:val="24"/>
        </w:rPr>
        <w:t xml:space="preserve">  </w:t>
      </w:r>
    </w:p>
    <w:p w14:paraId="3BD65010" w14:textId="044D9729" w:rsidR="00E85DD7" w:rsidRPr="00C77CBC" w:rsidRDefault="002A3BB0" w:rsidP="008016AB">
      <w:pPr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Dziecko z zamkniętymi oczami dobiera rękawice w pary lub spaceruje na boso po sensorycznej ścieżce. </w:t>
      </w:r>
    </w:p>
    <w:p w14:paraId="27CA3F2B" w14:textId="77777777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</w:t>
      </w:r>
    </w:p>
    <w:p w14:paraId="14E627CB" w14:textId="77777777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</w:t>
      </w:r>
    </w:p>
    <w:p w14:paraId="5C91620C" w14:textId="792F6F26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</w:t>
      </w:r>
      <w:r w:rsidR="00E5532B" w:rsidRPr="00C77CB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F284703" wp14:editId="27581522">
            <wp:extent cx="6096000" cy="4084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FDFC" w14:textId="7229051A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</w:t>
      </w:r>
    </w:p>
    <w:p w14:paraId="3C5C69B0" w14:textId="652264B6" w:rsidR="00E85DD7" w:rsidRPr="008016AB" w:rsidRDefault="002A3BB0" w:rsidP="00E85DD7">
      <w:pPr>
        <w:rPr>
          <w:rFonts w:ascii="Bookman Old Style" w:hAnsi="Bookman Old Style"/>
          <w:b/>
          <w:bCs/>
          <w:color w:val="4472C4" w:themeColor="accent1"/>
          <w:sz w:val="30"/>
          <w:szCs w:val="30"/>
        </w:rPr>
      </w:pPr>
      <w:r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>2</w:t>
      </w:r>
      <w:r w:rsidR="00E85DD7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 xml:space="preserve">. ŻELOWE WORECZKI  </w:t>
      </w:r>
    </w:p>
    <w:p w14:paraId="404F672B" w14:textId="77777777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14:paraId="4135BB7B" w14:textId="56B47136" w:rsidR="00E85DD7" w:rsidRPr="00C77CBC" w:rsidRDefault="00E85DD7" w:rsidP="008016A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>Do zabawy potrzebny jest: strunowy woreczek, żel do włosów lub żel medyczny, różne kulki i koraliki</w:t>
      </w:r>
      <w:r w:rsidR="00E5532B" w:rsidRPr="00C77CBC">
        <w:rPr>
          <w:rFonts w:ascii="Bookman Old Style" w:hAnsi="Bookman Old Style"/>
          <w:sz w:val="24"/>
          <w:szCs w:val="24"/>
        </w:rPr>
        <w:t xml:space="preserve"> </w:t>
      </w:r>
      <w:r w:rsidRPr="00C77CBC">
        <w:rPr>
          <w:rFonts w:ascii="Bookman Old Style" w:hAnsi="Bookman Old Style"/>
          <w:sz w:val="24"/>
          <w:szCs w:val="24"/>
        </w:rPr>
        <w:t>oraz taśma np. izolacyjna lub ozdobna</w:t>
      </w:r>
      <w:r w:rsidR="00E5532B" w:rsidRPr="00C77CBC">
        <w:rPr>
          <w:rFonts w:ascii="Bookman Old Style" w:hAnsi="Bookman Old Style"/>
          <w:sz w:val="24"/>
          <w:szCs w:val="24"/>
        </w:rPr>
        <w:t xml:space="preserve"> i pisaki (do pisania na płytach CD).</w:t>
      </w:r>
      <w:r w:rsidRPr="00C77CBC">
        <w:rPr>
          <w:rFonts w:ascii="Bookman Old Style" w:hAnsi="Bookman Old Style"/>
          <w:sz w:val="24"/>
          <w:szCs w:val="24"/>
        </w:rPr>
        <w:t xml:space="preserve"> Na woreczku za pomocą </w:t>
      </w:r>
      <w:r w:rsidR="008016AB" w:rsidRPr="00C77CBC">
        <w:rPr>
          <w:rFonts w:ascii="Bookman Old Style" w:hAnsi="Bookman Old Style"/>
          <w:sz w:val="24"/>
          <w:szCs w:val="24"/>
        </w:rPr>
        <w:t>ozdobnej taśmy</w:t>
      </w:r>
      <w:r w:rsidRPr="00C77CBC">
        <w:rPr>
          <w:rFonts w:ascii="Bookman Old Style" w:hAnsi="Bookman Old Style"/>
          <w:sz w:val="24"/>
          <w:szCs w:val="24"/>
        </w:rPr>
        <w:t xml:space="preserve"> wykle</w:t>
      </w:r>
      <w:r w:rsidR="00E5532B" w:rsidRPr="00C77CBC">
        <w:rPr>
          <w:rFonts w:ascii="Bookman Old Style" w:hAnsi="Bookman Old Style"/>
          <w:sz w:val="24"/>
          <w:szCs w:val="24"/>
        </w:rPr>
        <w:t xml:space="preserve">jamy lub rysujemy </w:t>
      </w:r>
      <w:r w:rsidRPr="00C77CBC">
        <w:rPr>
          <w:rFonts w:ascii="Bookman Old Style" w:hAnsi="Bookman Old Style"/>
          <w:sz w:val="24"/>
          <w:szCs w:val="24"/>
        </w:rPr>
        <w:t>kwadrat, prostokąt i trójkąt.  Do środka wrzuc</w:t>
      </w:r>
      <w:r w:rsidR="00E5532B" w:rsidRPr="00C77CBC">
        <w:rPr>
          <w:rFonts w:ascii="Bookman Old Style" w:hAnsi="Bookman Old Style"/>
          <w:sz w:val="24"/>
          <w:szCs w:val="24"/>
        </w:rPr>
        <w:t>amy</w:t>
      </w:r>
      <w:r w:rsidRPr="00C77CBC">
        <w:rPr>
          <w:rFonts w:ascii="Bookman Old Style" w:hAnsi="Bookman Old Style"/>
          <w:sz w:val="24"/>
          <w:szCs w:val="24"/>
        </w:rPr>
        <w:t xml:space="preserve"> 18 koralików po trzy z każdego rodzaju tak, aby można było je podzielić na trzy zbiory. Woreczek wypełniony żelem za pomocą szerokiej taśmy przyklejamy do okna dzięki czemu zabawa jest bardziej atrakcyjna</w:t>
      </w:r>
      <w:r w:rsidR="00E5532B" w:rsidRPr="00C77CBC">
        <w:rPr>
          <w:rFonts w:ascii="Bookman Old Style" w:hAnsi="Bookman Old Style"/>
          <w:sz w:val="24"/>
          <w:szCs w:val="24"/>
        </w:rPr>
        <w:t xml:space="preserve"> lub kładziemy na stole. </w:t>
      </w:r>
      <w:r w:rsidRPr="00C77CBC">
        <w:rPr>
          <w:rFonts w:ascii="Bookman Old Style" w:hAnsi="Bookman Old Style"/>
          <w:sz w:val="24"/>
          <w:szCs w:val="24"/>
        </w:rPr>
        <w:t xml:space="preserve">Wspólnie z dziećmi wykonujemy kolejne zadania. Nasze figury to np. trzy </w:t>
      </w:r>
      <w:r w:rsidR="008016AB" w:rsidRPr="00C77CBC">
        <w:rPr>
          <w:rFonts w:ascii="Bookman Old Style" w:hAnsi="Bookman Old Style"/>
          <w:sz w:val="24"/>
          <w:szCs w:val="24"/>
        </w:rPr>
        <w:t>zbiory, a</w:t>
      </w:r>
      <w:r w:rsidR="00E5532B" w:rsidRPr="00C77CBC">
        <w:rPr>
          <w:rFonts w:ascii="Bookman Old Style" w:hAnsi="Bookman Old Style"/>
          <w:sz w:val="24"/>
          <w:szCs w:val="24"/>
        </w:rPr>
        <w:t xml:space="preserve"> </w:t>
      </w:r>
      <w:r w:rsidRPr="00C77CBC">
        <w:rPr>
          <w:rFonts w:ascii="Bookman Old Style" w:hAnsi="Bookman Old Style"/>
          <w:sz w:val="24"/>
          <w:szCs w:val="24"/>
        </w:rPr>
        <w:t>zadaniem dziecka jest umieszczenie w każdym zbiorze sześciu takich samych koralików.  Przesuwanie koralików do kolejnych zbiorów</w:t>
      </w:r>
      <w:r w:rsidR="00E5532B" w:rsidRPr="00C77CBC">
        <w:rPr>
          <w:rFonts w:ascii="Bookman Old Style" w:hAnsi="Bookman Old Style"/>
          <w:sz w:val="24"/>
          <w:szCs w:val="24"/>
        </w:rPr>
        <w:t xml:space="preserve"> jest</w:t>
      </w:r>
      <w:r w:rsidRPr="00C77CBC">
        <w:rPr>
          <w:rFonts w:ascii="Bookman Old Style" w:hAnsi="Bookman Old Style"/>
          <w:sz w:val="24"/>
          <w:szCs w:val="24"/>
        </w:rPr>
        <w:t xml:space="preserve"> doskonały</w:t>
      </w:r>
      <w:r w:rsidR="00E5532B" w:rsidRPr="00C77CBC">
        <w:rPr>
          <w:rFonts w:ascii="Bookman Old Style" w:hAnsi="Bookman Old Style"/>
          <w:sz w:val="24"/>
          <w:szCs w:val="24"/>
        </w:rPr>
        <w:t>m</w:t>
      </w:r>
      <w:r w:rsidRPr="00C77CBC">
        <w:rPr>
          <w:rFonts w:ascii="Bookman Old Style" w:hAnsi="Bookman Old Style"/>
          <w:sz w:val="24"/>
          <w:szCs w:val="24"/>
        </w:rPr>
        <w:t xml:space="preserve"> trening</w:t>
      </w:r>
      <w:r w:rsidR="00E5532B" w:rsidRPr="00C77CBC">
        <w:rPr>
          <w:rFonts w:ascii="Bookman Old Style" w:hAnsi="Bookman Old Style"/>
          <w:sz w:val="24"/>
          <w:szCs w:val="24"/>
        </w:rPr>
        <w:t>iem</w:t>
      </w:r>
      <w:r w:rsidRPr="00C77CBC">
        <w:rPr>
          <w:rFonts w:ascii="Bookman Old Style" w:hAnsi="Bookman Old Style"/>
          <w:sz w:val="24"/>
          <w:szCs w:val="24"/>
        </w:rPr>
        <w:t xml:space="preserve"> </w:t>
      </w:r>
      <w:r w:rsidR="008016AB" w:rsidRPr="00C77CBC">
        <w:rPr>
          <w:rFonts w:ascii="Bookman Old Style" w:hAnsi="Bookman Old Style"/>
          <w:sz w:val="24"/>
          <w:szCs w:val="24"/>
        </w:rPr>
        <w:t>małych paluszków</w:t>
      </w:r>
      <w:r w:rsidR="00E5532B" w:rsidRPr="00C77CBC">
        <w:rPr>
          <w:rFonts w:ascii="Bookman Old Style" w:hAnsi="Bookman Old Style"/>
          <w:sz w:val="24"/>
          <w:szCs w:val="24"/>
        </w:rPr>
        <w:t>, ale też</w:t>
      </w:r>
      <w:r w:rsidRPr="00C77CBC">
        <w:rPr>
          <w:rFonts w:ascii="Bookman Old Style" w:hAnsi="Bookman Old Style"/>
          <w:sz w:val="24"/>
          <w:szCs w:val="24"/>
        </w:rPr>
        <w:t xml:space="preserve"> mił</w:t>
      </w:r>
      <w:r w:rsidR="00E5532B" w:rsidRPr="00C77CBC">
        <w:rPr>
          <w:rFonts w:ascii="Bookman Old Style" w:hAnsi="Bookman Old Style"/>
          <w:sz w:val="24"/>
          <w:szCs w:val="24"/>
        </w:rPr>
        <w:t>ym</w:t>
      </w:r>
      <w:r w:rsidRPr="00C77CBC">
        <w:rPr>
          <w:rFonts w:ascii="Bookman Old Style" w:hAnsi="Bookman Old Style"/>
          <w:sz w:val="24"/>
          <w:szCs w:val="24"/>
        </w:rPr>
        <w:t xml:space="preserve"> uczucie</w:t>
      </w:r>
      <w:r w:rsidR="00E5532B" w:rsidRPr="00C77CBC">
        <w:rPr>
          <w:rFonts w:ascii="Bookman Old Style" w:hAnsi="Bookman Old Style"/>
          <w:sz w:val="24"/>
          <w:szCs w:val="24"/>
        </w:rPr>
        <w:t>m</w:t>
      </w:r>
      <w:r w:rsidRPr="00C77CBC">
        <w:rPr>
          <w:rFonts w:ascii="Bookman Old Style" w:hAnsi="Bookman Old Style"/>
          <w:sz w:val="24"/>
          <w:szCs w:val="24"/>
        </w:rPr>
        <w:t xml:space="preserve"> dotykow</w:t>
      </w:r>
      <w:r w:rsidR="00E5532B" w:rsidRPr="00C77CBC">
        <w:rPr>
          <w:rFonts w:ascii="Bookman Old Style" w:hAnsi="Bookman Old Style"/>
          <w:sz w:val="24"/>
          <w:szCs w:val="24"/>
        </w:rPr>
        <w:t>ym</w:t>
      </w:r>
      <w:r w:rsidRPr="00C77CBC">
        <w:rPr>
          <w:rFonts w:ascii="Bookman Old Style" w:hAnsi="Bookman Old Style"/>
          <w:sz w:val="24"/>
          <w:szCs w:val="24"/>
        </w:rPr>
        <w:t xml:space="preserve">. Kolejne zadania można formułować następująco:  </w:t>
      </w:r>
    </w:p>
    <w:p w14:paraId="7D2DA431" w14:textId="1344EB7F" w:rsidR="00E85DD7" w:rsidRPr="00C77CBC" w:rsidRDefault="00E85DD7" w:rsidP="008016AB">
      <w:pPr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•umieścić w każdym zbiorze cztery różne od siebie </w:t>
      </w:r>
      <w:r w:rsidR="008016AB" w:rsidRPr="00C77CBC">
        <w:rPr>
          <w:rFonts w:ascii="Bookman Old Style" w:hAnsi="Bookman Old Style"/>
          <w:sz w:val="24"/>
          <w:szCs w:val="24"/>
        </w:rPr>
        <w:t>koraliki •</w:t>
      </w:r>
      <w:r w:rsidRPr="00C77CBC">
        <w:rPr>
          <w:rFonts w:ascii="Bookman Old Style" w:hAnsi="Bookman Old Style"/>
          <w:sz w:val="24"/>
          <w:szCs w:val="24"/>
        </w:rPr>
        <w:t xml:space="preserve">umieść wszystkie koraliki w </w:t>
      </w:r>
      <w:r w:rsidR="008016AB" w:rsidRPr="00C77CBC">
        <w:rPr>
          <w:rFonts w:ascii="Bookman Old Style" w:hAnsi="Bookman Old Style"/>
          <w:sz w:val="24"/>
          <w:szCs w:val="24"/>
        </w:rPr>
        <w:t>kwadracie •</w:t>
      </w:r>
      <w:r w:rsidRPr="00C77CBC">
        <w:rPr>
          <w:rFonts w:ascii="Bookman Old Style" w:hAnsi="Bookman Old Style"/>
          <w:sz w:val="24"/>
          <w:szCs w:val="24"/>
        </w:rPr>
        <w:t xml:space="preserve">przenieś 8 koralików do trójkąta i 8 do </w:t>
      </w:r>
      <w:r w:rsidR="008016AB" w:rsidRPr="00C77CBC">
        <w:rPr>
          <w:rFonts w:ascii="Bookman Old Style" w:hAnsi="Bookman Old Style"/>
          <w:sz w:val="24"/>
          <w:szCs w:val="24"/>
        </w:rPr>
        <w:t>prostokąta •</w:t>
      </w:r>
      <w:r w:rsidRPr="00C77CBC">
        <w:rPr>
          <w:rFonts w:ascii="Bookman Old Style" w:hAnsi="Bookman Old Style"/>
          <w:sz w:val="24"/>
          <w:szCs w:val="24"/>
        </w:rPr>
        <w:t xml:space="preserve">umieść wszystkie srebrne koraliki w czerwonym zbiorze •umieść różowe koralki w zielonym zbiorze  </w:t>
      </w:r>
    </w:p>
    <w:p w14:paraId="4F701CD5" w14:textId="044D9C19" w:rsidR="00E85DD7" w:rsidRPr="00C77CBC" w:rsidRDefault="00E85DD7" w:rsidP="008016AB">
      <w:pPr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W żelu możemy również umieścić kolorowe guziczki </w:t>
      </w:r>
      <w:r w:rsidR="008016AB" w:rsidRPr="00C77CBC">
        <w:rPr>
          <w:rFonts w:ascii="Bookman Old Style" w:hAnsi="Bookman Old Style"/>
          <w:sz w:val="24"/>
          <w:szCs w:val="24"/>
        </w:rPr>
        <w:t>o różnej</w:t>
      </w:r>
      <w:r w:rsidRPr="00C77CBC">
        <w:rPr>
          <w:rFonts w:ascii="Bookman Old Style" w:hAnsi="Bookman Old Style"/>
          <w:sz w:val="24"/>
          <w:szCs w:val="24"/>
        </w:rPr>
        <w:t xml:space="preserve"> tematyce, np. motylki, które chcą dofrunąć na kwiatuszki, rybki</w:t>
      </w:r>
      <w:r w:rsidR="002A3BB0" w:rsidRPr="00C77CBC">
        <w:rPr>
          <w:rFonts w:ascii="Bookman Old Style" w:hAnsi="Bookman Old Style"/>
          <w:sz w:val="24"/>
          <w:szCs w:val="24"/>
        </w:rPr>
        <w:t>, które będą „płynęły” narysowaną rzeką</w:t>
      </w:r>
      <w:r w:rsidRPr="00C77CBC">
        <w:rPr>
          <w:rFonts w:ascii="Bookman Old Style" w:hAnsi="Bookman Old Style"/>
          <w:sz w:val="24"/>
          <w:szCs w:val="24"/>
        </w:rPr>
        <w:t xml:space="preserve">. </w:t>
      </w:r>
      <w:r w:rsidR="00E5532B" w:rsidRPr="00C77CBC">
        <w:rPr>
          <w:rFonts w:ascii="Bookman Old Style" w:hAnsi="Bookman Old Style"/>
          <w:sz w:val="24"/>
          <w:szCs w:val="24"/>
        </w:rPr>
        <w:t>Można rysować szlaczki, po których dziecko wodzi paluszkiem.</w:t>
      </w:r>
    </w:p>
    <w:p w14:paraId="1B0EEADA" w14:textId="107A19CC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Oto linki </w:t>
      </w:r>
      <w:hyperlink r:id="rId8" w:history="1">
        <w:r w:rsidRPr="00C77CBC">
          <w:rPr>
            <w:rStyle w:val="Hipercze"/>
            <w:rFonts w:ascii="Bookman Old Style" w:hAnsi="Bookman Old Style"/>
            <w:sz w:val="24"/>
            <w:szCs w:val="24"/>
          </w:rPr>
          <w:t>https://www.youtube.com/watch?v=8UjschKeFUY</w:t>
        </w:r>
      </w:hyperlink>
      <w:r w:rsidRPr="00C77CBC">
        <w:rPr>
          <w:rFonts w:ascii="Bookman Old Style" w:hAnsi="Bookman Old Style"/>
          <w:sz w:val="24"/>
          <w:szCs w:val="24"/>
        </w:rPr>
        <w:t xml:space="preserve">, </w:t>
      </w:r>
    </w:p>
    <w:p w14:paraId="18BC8996" w14:textId="13F7119E" w:rsidR="00E5532B" w:rsidRPr="00C77CBC" w:rsidRDefault="00E5532B" w:rsidP="00E85DD7">
      <w:pPr>
        <w:rPr>
          <w:rFonts w:ascii="Bookman Old Style" w:hAnsi="Bookman Old Style"/>
          <w:sz w:val="24"/>
          <w:szCs w:val="24"/>
        </w:rPr>
      </w:pPr>
    </w:p>
    <w:p w14:paraId="086B90E0" w14:textId="2C1A895A" w:rsidR="00E5532B" w:rsidRPr="00C77CBC" w:rsidRDefault="00E5532B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C5AA04F" wp14:editId="069C0FE5">
            <wp:extent cx="2621280" cy="17449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7B50" w14:textId="07A0261C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</w:p>
    <w:p w14:paraId="25E2C0FD" w14:textId="77777777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</w:p>
    <w:p w14:paraId="100D2124" w14:textId="7F863331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E5532B" w:rsidRPr="00C77CB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340D0A6" wp14:editId="50FFC71B">
            <wp:extent cx="2667000" cy="1714500"/>
            <wp:effectExtent l="0" t="0" r="0" b="0"/>
            <wp:docPr id="5" name="Obraz 5" descr="Znalezione obrazy dla zapytania: woreczki sensoryczne z ż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oreczki sensoryczne z że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1075" w14:textId="5552EE41" w:rsidR="00E85DD7" w:rsidRPr="008016AB" w:rsidRDefault="002A3BB0" w:rsidP="00E85DD7">
      <w:pPr>
        <w:rPr>
          <w:rFonts w:ascii="Bookman Old Style" w:hAnsi="Bookman Old Style"/>
          <w:b/>
          <w:bCs/>
          <w:color w:val="4472C4" w:themeColor="accent1"/>
          <w:sz w:val="30"/>
          <w:szCs w:val="30"/>
        </w:rPr>
      </w:pPr>
      <w:r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>3</w:t>
      </w:r>
      <w:r w:rsidR="00E85DD7" w:rsidRPr="008016AB">
        <w:rPr>
          <w:rFonts w:ascii="Bookman Old Style" w:hAnsi="Bookman Old Style"/>
          <w:b/>
          <w:bCs/>
          <w:color w:val="4472C4" w:themeColor="accent1"/>
          <w:sz w:val="30"/>
          <w:szCs w:val="30"/>
        </w:rPr>
        <w:t xml:space="preserve">. KOLOROWE WORECZKI  </w:t>
      </w:r>
    </w:p>
    <w:p w14:paraId="0A2D430E" w14:textId="77777777" w:rsidR="00E85DD7" w:rsidRPr="00C77CBC" w:rsidRDefault="00E85DD7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 </w:t>
      </w:r>
    </w:p>
    <w:p w14:paraId="05722ECE" w14:textId="35FF72C5" w:rsidR="00E85DD7" w:rsidRPr="00C77CBC" w:rsidRDefault="00E85DD7" w:rsidP="008016A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sz w:val="24"/>
          <w:szCs w:val="24"/>
        </w:rPr>
        <w:t xml:space="preserve">Każdy może zostać </w:t>
      </w:r>
      <w:r w:rsidR="002A3BB0" w:rsidRPr="00C77CBC">
        <w:rPr>
          <w:rFonts w:ascii="Bookman Old Style" w:hAnsi="Bookman Old Style"/>
          <w:sz w:val="24"/>
          <w:szCs w:val="24"/>
        </w:rPr>
        <w:t>artystą</w:t>
      </w:r>
      <w:r w:rsidRPr="00C77CBC">
        <w:rPr>
          <w:rFonts w:ascii="Bookman Old Style" w:hAnsi="Bookman Old Style"/>
          <w:sz w:val="24"/>
          <w:szCs w:val="24"/>
        </w:rPr>
        <w:t xml:space="preserve">, a przy okazji przekonać się, jak powstają barwy.  Do zabawy potrzebnych będzie kilka plastikowych woreczków </w:t>
      </w:r>
      <w:r w:rsidR="008016AB">
        <w:rPr>
          <w:rFonts w:ascii="Bookman Old Style" w:hAnsi="Bookman Old Style"/>
          <w:sz w:val="24"/>
          <w:szCs w:val="24"/>
        </w:rPr>
        <w:br/>
      </w:r>
      <w:r w:rsidRPr="00C77CBC">
        <w:rPr>
          <w:rFonts w:ascii="Bookman Old Style" w:hAnsi="Bookman Old Style"/>
          <w:sz w:val="24"/>
          <w:szCs w:val="24"/>
        </w:rPr>
        <w:t>z zamknięciem strunowym i farby w kolorach podstawowych: żółtym, niebieskim</w:t>
      </w:r>
      <w:r w:rsidR="002A3BB0" w:rsidRPr="00C77CBC">
        <w:rPr>
          <w:rFonts w:ascii="Bookman Old Style" w:hAnsi="Bookman Old Style"/>
          <w:sz w:val="24"/>
          <w:szCs w:val="24"/>
        </w:rPr>
        <w:t xml:space="preserve"> </w:t>
      </w:r>
      <w:r w:rsidRPr="00C77CBC">
        <w:rPr>
          <w:rFonts w:ascii="Bookman Old Style" w:hAnsi="Bookman Old Style"/>
          <w:sz w:val="24"/>
          <w:szCs w:val="24"/>
        </w:rPr>
        <w:t>i czerwonym. Do każdego woreczka dodajemy</w:t>
      </w:r>
      <w:r w:rsidR="008016AB">
        <w:rPr>
          <w:rFonts w:ascii="Bookman Old Style" w:hAnsi="Bookman Old Style"/>
          <w:sz w:val="24"/>
          <w:szCs w:val="24"/>
        </w:rPr>
        <w:t xml:space="preserve"> </w:t>
      </w:r>
      <w:r w:rsidRPr="00C77CBC">
        <w:rPr>
          <w:rFonts w:ascii="Bookman Old Style" w:hAnsi="Bookman Old Style"/>
          <w:sz w:val="24"/>
          <w:szCs w:val="24"/>
        </w:rPr>
        <w:t xml:space="preserve">odrobinę farby </w:t>
      </w:r>
      <w:r w:rsidR="008016AB">
        <w:rPr>
          <w:rFonts w:ascii="Bookman Old Style" w:hAnsi="Bookman Old Style"/>
          <w:sz w:val="24"/>
          <w:szCs w:val="24"/>
        </w:rPr>
        <w:br/>
      </w:r>
      <w:r w:rsidRPr="00C77CBC">
        <w:rPr>
          <w:rFonts w:ascii="Bookman Old Style" w:hAnsi="Bookman Old Style"/>
          <w:sz w:val="24"/>
          <w:szCs w:val="24"/>
        </w:rPr>
        <w:t xml:space="preserve">w dwóch kolorach w taki sposób, żeby kleksy znajdowały się w przeciwległych rogach i szczelnie zamykamy. Dziecko ugniatając woreczek miesza barwy i na jego oczach dzieją się prawdziwe arcydzieła.  Zabawa pokazuje związki przyczynowo - skutkowe, a przy okazji pozwala ćwiczyć mięśnie dłoni </w:t>
      </w:r>
      <w:r w:rsidR="008016AB">
        <w:rPr>
          <w:rFonts w:ascii="Bookman Old Style" w:hAnsi="Bookman Old Style"/>
          <w:sz w:val="24"/>
          <w:szCs w:val="24"/>
        </w:rPr>
        <w:br/>
      </w:r>
      <w:r w:rsidRPr="00C77CBC">
        <w:rPr>
          <w:rFonts w:ascii="Bookman Old Style" w:hAnsi="Bookman Old Style"/>
          <w:sz w:val="24"/>
          <w:szCs w:val="24"/>
        </w:rPr>
        <w:t xml:space="preserve">i koordynację ręka – oko.  </w:t>
      </w:r>
    </w:p>
    <w:p w14:paraId="571D4A16" w14:textId="12B0BC4F" w:rsidR="00E85DD7" w:rsidRPr="00C77CBC" w:rsidRDefault="007A6E10" w:rsidP="00E85DD7">
      <w:pPr>
        <w:rPr>
          <w:rFonts w:ascii="Bookman Old Style" w:hAnsi="Bookman Old Style"/>
          <w:sz w:val="24"/>
          <w:szCs w:val="24"/>
        </w:rPr>
      </w:pPr>
      <w:hyperlink r:id="rId11" w:history="1">
        <w:r w:rsidR="00E85DD7" w:rsidRPr="00C77CBC">
          <w:rPr>
            <w:rStyle w:val="Hipercze"/>
            <w:rFonts w:ascii="Bookman Old Style" w:hAnsi="Bookman Old Style"/>
            <w:sz w:val="24"/>
            <w:szCs w:val="24"/>
          </w:rPr>
          <w:t>https://www.youtube.com/watch?v=OlR9K02f4Hs</w:t>
        </w:r>
      </w:hyperlink>
    </w:p>
    <w:p w14:paraId="2134DD5F" w14:textId="6F4D4E4F" w:rsidR="00CB7C30" w:rsidRPr="00C77CBC" w:rsidRDefault="00CB7C30" w:rsidP="00E85DD7">
      <w:pPr>
        <w:rPr>
          <w:rFonts w:ascii="Bookman Old Style" w:hAnsi="Bookman Old Style"/>
          <w:sz w:val="24"/>
          <w:szCs w:val="24"/>
        </w:rPr>
      </w:pPr>
    </w:p>
    <w:p w14:paraId="05C1CBC5" w14:textId="6B61FD64" w:rsidR="00CB7C30" w:rsidRPr="008016AB" w:rsidRDefault="00CB7C30" w:rsidP="00CB7C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color w:val="4472C4" w:themeColor="accent1"/>
          <w:sz w:val="30"/>
          <w:szCs w:val="30"/>
          <w:lang w:eastAsia="pl-PL"/>
        </w:rPr>
      </w:pPr>
      <w:r w:rsidRPr="008016AB">
        <w:rPr>
          <w:rFonts w:ascii="Bookman Old Style" w:eastAsia="Times New Roman" w:hAnsi="Bookman Old Style" w:cstheme="minorHAnsi"/>
          <w:b/>
          <w:bCs/>
          <w:color w:val="4472C4" w:themeColor="accent1"/>
          <w:sz w:val="30"/>
          <w:szCs w:val="30"/>
          <w:lang w:eastAsia="pl-PL"/>
        </w:rPr>
        <w:t xml:space="preserve">4. ZABAWA Z KLAMERKAMI ŁOWIENIE MAKARONOWYCH RYBEK </w:t>
      </w:r>
    </w:p>
    <w:p w14:paraId="2942D832" w14:textId="77777777" w:rsidR="00CB7C30" w:rsidRPr="008016AB" w:rsidRDefault="00CB7C30" w:rsidP="00CB7C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color w:val="4472C4" w:themeColor="accent1"/>
          <w:sz w:val="30"/>
          <w:szCs w:val="30"/>
          <w:lang w:eastAsia="pl-PL"/>
        </w:rPr>
      </w:pPr>
    </w:p>
    <w:p w14:paraId="32FAF255" w14:textId="04641EAB" w:rsidR="00CB7C30" w:rsidRPr="00C77CBC" w:rsidRDefault="00CB7C30" w:rsidP="008016A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Duże makaronowe muszle zamieniamy w rybki, które dziecko wyławia </w:t>
      </w:r>
      <w:r w:rsidR="008016AB">
        <w:rPr>
          <w:rFonts w:ascii="Bookman Old Style" w:eastAsia="Times New Roman" w:hAnsi="Bookman Old Style" w:cstheme="minorHAnsi"/>
          <w:sz w:val="24"/>
          <w:szCs w:val="24"/>
          <w:lang w:eastAsia="pl-PL"/>
        </w:rPr>
        <w:br/>
      </w:r>
      <w:r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z wody za pomocą klamerek. </w:t>
      </w:r>
      <w:r w:rsidR="00FC2092"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Dziecko może samo pomalować rybki wg własnego pomysłu. </w:t>
      </w:r>
      <w:r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>Zabawę możemy przeprowadzić w misce wody</w:t>
      </w:r>
      <w:r w:rsidR="00FC2092"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 </w:t>
      </w:r>
      <w:r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lub na sucho. Rybki umieszczamy </w:t>
      </w:r>
      <w:r w:rsidR="00FC2092" w:rsidRPr="00C77CBC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na talerzu i przy pomocy klamerki przekładamy na drugi talerz. </w:t>
      </w:r>
    </w:p>
    <w:p w14:paraId="57856956" w14:textId="77777777" w:rsidR="00CB7C30" w:rsidRPr="00C77CBC" w:rsidRDefault="00CB7C30" w:rsidP="00E85DD7">
      <w:pPr>
        <w:rPr>
          <w:rFonts w:ascii="Bookman Old Style" w:hAnsi="Bookman Old Style" w:cstheme="minorHAnsi"/>
          <w:sz w:val="24"/>
          <w:szCs w:val="24"/>
        </w:rPr>
      </w:pPr>
    </w:p>
    <w:p w14:paraId="716AA4B5" w14:textId="233DA5F2" w:rsidR="00CB7C30" w:rsidRPr="00C77CBC" w:rsidRDefault="00CB7C30" w:rsidP="00E85DD7">
      <w:pPr>
        <w:rPr>
          <w:rFonts w:ascii="Bookman Old Style" w:hAnsi="Bookman Old Style"/>
          <w:sz w:val="24"/>
          <w:szCs w:val="24"/>
        </w:rPr>
      </w:pPr>
    </w:p>
    <w:p w14:paraId="0F1407DD" w14:textId="3DF4B194" w:rsidR="00CB7C30" w:rsidRPr="00C77CBC" w:rsidRDefault="00CB7C30" w:rsidP="00E85DD7">
      <w:pPr>
        <w:rPr>
          <w:rFonts w:ascii="Bookman Old Style" w:hAnsi="Bookman Old Style"/>
          <w:sz w:val="24"/>
          <w:szCs w:val="24"/>
        </w:rPr>
      </w:pPr>
      <w:r w:rsidRPr="00C77CB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7068D0E" wp14:editId="60552837">
            <wp:extent cx="2712720" cy="1684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7356" w14:textId="77777777" w:rsidR="00E85DD7" w:rsidRPr="00C77CBC" w:rsidRDefault="00E85DD7">
      <w:pPr>
        <w:rPr>
          <w:rFonts w:ascii="Bookman Old Style" w:hAnsi="Bookman Old Style"/>
          <w:sz w:val="24"/>
          <w:szCs w:val="24"/>
        </w:rPr>
      </w:pPr>
    </w:p>
    <w:sectPr w:rsidR="00E85DD7" w:rsidRPr="00C77C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85CC" w14:textId="77777777" w:rsidR="007A6E10" w:rsidRDefault="007A6E10" w:rsidP="00C77CBC">
      <w:pPr>
        <w:spacing w:after="0" w:line="240" w:lineRule="auto"/>
      </w:pPr>
      <w:r>
        <w:separator/>
      </w:r>
    </w:p>
  </w:endnote>
  <w:endnote w:type="continuationSeparator" w:id="0">
    <w:p w14:paraId="12B8DEDC" w14:textId="77777777" w:rsidR="007A6E10" w:rsidRDefault="007A6E10" w:rsidP="00C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CD0F" w14:textId="77777777" w:rsidR="007A6E10" w:rsidRDefault="007A6E10" w:rsidP="00C77CBC">
      <w:pPr>
        <w:spacing w:after="0" w:line="240" w:lineRule="auto"/>
      </w:pPr>
      <w:r>
        <w:separator/>
      </w:r>
    </w:p>
  </w:footnote>
  <w:footnote w:type="continuationSeparator" w:id="0">
    <w:p w14:paraId="1D5F87C4" w14:textId="77777777" w:rsidR="007A6E10" w:rsidRDefault="007A6E10" w:rsidP="00C7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EB1" w14:textId="59951539" w:rsidR="00C77CBC" w:rsidRDefault="00C77CBC">
    <w:pPr>
      <w:pStyle w:val="Nagwek"/>
    </w:pPr>
    <w:r>
      <w:t xml:space="preserve">Zabawy </w:t>
    </w:r>
    <w:proofErr w:type="spellStart"/>
    <w:r>
      <w:t>senso</w:t>
    </w:r>
    <w:proofErr w:type="spellEnd"/>
    <w:r>
      <w:t>-plastyczne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D7"/>
    <w:rsid w:val="002A3BB0"/>
    <w:rsid w:val="007A6E10"/>
    <w:rsid w:val="008016AB"/>
    <w:rsid w:val="00C77CBC"/>
    <w:rsid w:val="00CB7C30"/>
    <w:rsid w:val="00E5532B"/>
    <w:rsid w:val="00E85DD7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5A1E"/>
  <w15:chartTrackingRefBased/>
  <w15:docId w15:val="{3CE07938-C912-4C50-836E-A288A96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D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C"/>
  </w:style>
  <w:style w:type="paragraph" w:styleId="Stopka">
    <w:name w:val="footer"/>
    <w:basedOn w:val="Normalny"/>
    <w:link w:val="StopkaZnak"/>
    <w:uiPriority w:val="99"/>
    <w:unhideWhenUsed/>
    <w:rsid w:val="00C7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jschKeFU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lR9K02f4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6B57-4A5B-4966-9480-152E9467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</dc:creator>
  <cp:keywords/>
  <dc:description/>
  <cp:lastModifiedBy>Ania Markuszewska</cp:lastModifiedBy>
  <cp:revision>3</cp:revision>
  <dcterms:created xsi:type="dcterms:W3CDTF">2020-03-19T12:18:00Z</dcterms:created>
  <dcterms:modified xsi:type="dcterms:W3CDTF">2020-03-19T15:11:00Z</dcterms:modified>
</cp:coreProperties>
</file>